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4C74" w:rsidRDefault="00EF4C74" w:rsidP="00FA1140">
      <w:pPr>
        <w:spacing w:before="120"/>
        <w:rPr>
          <w:b/>
        </w:rPr>
      </w:pPr>
    </w:p>
    <w:p w:rsidR="00EF4C74" w:rsidRDefault="00EF4C74" w:rsidP="00EF4C74">
      <w:pPr>
        <w:spacing w:before="120"/>
        <w:jc w:val="center"/>
        <w:rPr>
          <w:b/>
        </w:rPr>
      </w:pPr>
    </w:p>
    <w:p w:rsidR="00EF4C74" w:rsidRDefault="00EF4C74" w:rsidP="00EF4C74">
      <w:pPr>
        <w:jc w:val="center"/>
        <w:rPr>
          <w:b/>
          <w:bCs/>
        </w:rPr>
      </w:pPr>
      <w:r>
        <w:rPr>
          <w:b/>
          <w:bCs/>
        </w:rPr>
        <w:t xml:space="preserve">OŚWIADCZENIE O WYRAŻENIU ZGODY </w:t>
      </w:r>
    </w:p>
    <w:p w:rsidR="00EF4C74" w:rsidRDefault="00EF4C74" w:rsidP="00EF4C74">
      <w:pPr>
        <w:jc w:val="center"/>
        <w:rPr>
          <w:b/>
          <w:bCs/>
        </w:rPr>
      </w:pPr>
    </w:p>
    <w:p w:rsidR="00F15B82" w:rsidRPr="00F15B82" w:rsidRDefault="00EF4C74" w:rsidP="00F15B82">
      <w:pPr>
        <w:pStyle w:val="Tekstpodstawowywcity"/>
        <w:widowControl w:val="0"/>
        <w:tabs>
          <w:tab w:val="right" w:pos="8953"/>
        </w:tabs>
        <w:spacing w:after="0" w:line="480" w:lineRule="auto"/>
        <w:ind w:left="0"/>
        <w:jc w:val="both"/>
        <w:rPr>
          <w:rFonts w:ascii="Arial Narrow" w:hAnsi="Arial Narrow"/>
          <w:b/>
        </w:rPr>
      </w:pPr>
      <w:r>
        <w:rPr>
          <w:sz w:val="22"/>
          <w:szCs w:val="22"/>
        </w:rPr>
        <w:t xml:space="preserve">Wyrażam zgodę na przetwarzanie moich danych osobowych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>
        <w:rPr>
          <w:sz w:val="22"/>
          <w:szCs w:val="22"/>
        </w:rPr>
        <w:t>publ</w:t>
      </w:r>
      <w:proofErr w:type="spellEnd"/>
      <w:r>
        <w:rPr>
          <w:sz w:val="22"/>
          <w:szCs w:val="22"/>
        </w:rPr>
        <w:t xml:space="preserve">. Dz. Urz. UE L Nr 119, s. 1 w celach  </w:t>
      </w:r>
      <w:r w:rsidR="00F15B82">
        <w:rPr>
          <w:sz w:val="22"/>
          <w:szCs w:val="22"/>
        </w:rPr>
        <w:t xml:space="preserve">wykonania </w:t>
      </w:r>
      <w:r w:rsidR="00F15B82" w:rsidRPr="00F15B82">
        <w:rPr>
          <w:rFonts w:ascii="Arial Narrow" w:hAnsi="Arial Narrow"/>
          <w:b/>
          <w:bCs/>
        </w:rPr>
        <w:t>dokumentacji projektowej wraz  z kompletem dokumentów niezbędnych do uzyskania pozwolenia na budowę kompleksu sportowego przy PSP w Wilkowie składającego się z sali gimnastycznej wraz  z łącznikiem do budynku szkoły oraz boiska z bieżnią</w:t>
      </w:r>
    </w:p>
    <w:p w:rsidR="00EF4C74" w:rsidRDefault="00EF4C74" w:rsidP="00FA1140">
      <w:pPr>
        <w:spacing w:line="360" w:lineRule="auto"/>
        <w:jc w:val="both"/>
      </w:pPr>
    </w:p>
    <w:p w:rsidR="00EF4C74" w:rsidRDefault="00EF4C74" w:rsidP="00EF4C74">
      <w:pPr>
        <w:tabs>
          <w:tab w:val="left" w:pos="2235"/>
        </w:tabs>
        <w:jc w:val="right"/>
      </w:pPr>
    </w:p>
    <w:p w:rsidR="00EF4C74" w:rsidRDefault="00EF4C74" w:rsidP="00EF4C74">
      <w:pPr>
        <w:tabs>
          <w:tab w:val="left" w:pos="2235"/>
        </w:tabs>
        <w:jc w:val="right"/>
      </w:pPr>
      <w:r>
        <w:t>………..…………………………..</w:t>
      </w:r>
    </w:p>
    <w:p w:rsidR="00EF4C74" w:rsidRDefault="00EF4C74" w:rsidP="00EF4C74">
      <w:pPr>
        <w:tabs>
          <w:tab w:val="left" w:pos="2235"/>
        </w:tabs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(data, podpis)</w:t>
      </w:r>
    </w:p>
    <w:p w:rsidR="00EF4C74" w:rsidRDefault="00EF4C74" w:rsidP="00EF4C74">
      <w:pPr>
        <w:rPr>
          <w:b/>
          <w:bCs/>
        </w:rPr>
      </w:pPr>
    </w:p>
    <w:p w:rsidR="00EF4C74" w:rsidRDefault="00EF4C74" w:rsidP="00EF4C74">
      <w:pPr>
        <w:jc w:val="center"/>
        <w:rPr>
          <w:b/>
          <w:bCs/>
        </w:rPr>
      </w:pPr>
      <w:r>
        <w:rPr>
          <w:b/>
          <w:bCs/>
        </w:rPr>
        <w:t>KLAUZULA INFORMACYJNA</w:t>
      </w:r>
    </w:p>
    <w:p w:rsidR="00EF4C74" w:rsidRDefault="00EF4C74" w:rsidP="00EF4C74">
      <w:pPr>
        <w:jc w:val="center"/>
        <w:rPr>
          <w:b/>
          <w:bCs/>
        </w:rPr>
      </w:pPr>
    </w:p>
    <w:p w:rsidR="00EF4C74" w:rsidRPr="00F15B82" w:rsidRDefault="00EF4C74" w:rsidP="00F15B82">
      <w:pPr>
        <w:ind w:left="284" w:hanging="284"/>
        <w:jc w:val="both"/>
        <w:rPr>
          <w:sz w:val="20"/>
          <w:szCs w:val="20"/>
        </w:rPr>
      </w:pPr>
      <w:r w:rsidRPr="00F15B82">
        <w:rPr>
          <w:sz w:val="20"/>
          <w:szCs w:val="20"/>
        </w:rPr>
        <w:t>1.  Administratorem Pani/Pana danych osobowych jest Gmina Błędów (</w:t>
      </w:r>
      <w:proofErr w:type="spellStart"/>
      <w:r w:rsidRPr="00F15B82">
        <w:rPr>
          <w:sz w:val="20"/>
          <w:szCs w:val="20"/>
        </w:rPr>
        <w:t>Sadurkowska</w:t>
      </w:r>
      <w:proofErr w:type="spellEnd"/>
      <w:r w:rsidRPr="00F15B82">
        <w:rPr>
          <w:sz w:val="20"/>
          <w:szCs w:val="20"/>
        </w:rPr>
        <w:t xml:space="preserve"> 13, 05-620 Błędów, telefon kontaktowy: 48 668 00 10).</w:t>
      </w:r>
    </w:p>
    <w:p w:rsidR="00EF4C74" w:rsidRPr="00F15B82" w:rsidRDefault="00EF4C74" w:rsidP="00F15B82">
      <w:pPr>
        <w:ind w:left="142" w:hanging="142"/>
        <w:jc w:val="both"/>
        <w:rPr>
          <w:sz w:val="20"/>
          <w:szCs w:val="20"/>
        </w:rPr>
      </w:pPr>
      <w:r w:rsidRPr="00F15B82">
        <w:rPr>
          <w:sz w:val="20"/>
          <w:szCs w:val="20"/>
        </w:rPr>
        <w:t xml:space="preserve">2. W sprawach z zakresu ochrony danych osobowych mogą Państwo kontaktować się </w:t>
      </w:r>
      <w:r w:rsidRPr="00F15B82">
        <w:rPr>
          <w:sz w:val="20"/>
          <w:szCs w:val="20"/>
        </w:rPr>
        <w:br/>
        <w:t>z Inspektorem Ochrony Danych pod adresem e-mail: iodo@spotcase.pl</w:t>
      </w:r>
    </w:p>
    <w:p w:rsidR="00AF28DE" w:rsidRPr="00F15B82" w:rsidRDefault="00EF4C74" w:rsidP="00F15B82">
      <w:pPr>
        <w:pStyle w:val="Tekstpodstawowywcity"/>
        <w:widowControl w:val="0"/>
        <w:tabs>
          <w:tab w:val="right" w:pos="8953"/>
        </w:tabs>
        <w:spacing w:after="0"/>
        <w:ind w:left="284" w:hanging="284"/>
        <w:jc w:val="both"/>
        <w:rPr>
          <w:b/>
        </w:rPr>
      </w:pPr>
      <w:r w:rsidRPr="00F15B82">
        <w:rPr>
          <w:sz w:val="20"/>
          <w:szCs w:val="20"/>
        </w:rPr>
        <w:t xml:space="preserve">3. Dane osobowe będą przetwarzane w celu </w:t>
      </w:r>
      <w:r w:rsidR="00F15B82" w:rsidRPr="00F15B82">
        <w:rPr>
          <w:sz w:val="22"/>
          <w:szCs w:val="22"/>
        </w:rPr>
        <w:t xml:space="preserve">wykonania </w:t>
      </w:r>
      <w:r w:rsidR="00F15B82" w:rsidRPr="00F15B82">
        <w:rPr>
          <w:b/>
          <w:bCs/>
        </w:rPr>
        <w:t xml:space="preserve">dokumentacji projektowej wraz  z kompletem </w:t>
      </w:r>
      <w:r w:rsidR="00F15B82" w:rsidRPr="00F15B82">
        <w:rPr>
          <w:bCs/>
        </w:rPr>
        <w:t>dokumentów niezbędnych do uzyskania pozwolenia na budowę kompleksu sportowego przy PSP w Wilkowie składającego się z sali gimnastycznej wraz  z łącznikiem do budynku szkoły oraz boiska z bieżnią</w:t>
      </w:r>
    </w:p>
    <w:p w:rsidR="00EF4C74" w:rsidRPr="00F15B82" w:rsidRDefault="00EF4C74" w:rsidP="000C64C0">
      <w:pPr>
        <w:spacing w:line="360" w:lineRule="auto"/>
        <w:ind w:left="426" w:hanging="426"/>
        <w:jc w:val="both"/>
      </w:pPr>
      <w:r w:rsidRPr="00F15B82">
        <w:rPr>
          <w:sz w:val="20"/>
          <w:szCs w:val="20"/>
        </w:rPr>
        <w:t xml:space="preserve">4. Dane osobowe będą przetwarzane do czasu cofnięcia zgody na przetwarzanie danych osobowych. </w:t>
      </w:r>
    </w:p>
    <w:p w:rsidR="00EF4C74" w:rsidRPr="00F15B82" w:rsidRDefault="00EF4C74" w:rsidP="00EF4C74">
      <w:pPr>
        <w:jc w:val="both"/>
        <w:rPr>
          <w:sz w:val="20"/>
          <w:szCs w:val="20"/>
        </w:rPr>
      </w:pPr>
      <w:r w:rsidRPr="00F15B82">
        <w:rPr>
          <w:sz w:val="20"/>
          <w:szCs w:val="20"/>
        </w:rPr>
        <w:t xml:space="preserve">5. Podstawą prawną przetwarzania danych jest art. 6 ust. 1 lit. a) ww. Rozporządzenia. </w:t>
      </w:r>
    </w:p>
    <w:p w:rsidR="00EF4C74" w:rsidRPr="00F15B82" w:rsidRDefault="00EF4C74" w:rsidP="00EF4C74">
      <w:pPr>
        <w:ind w:left="284" w:hanging="284"/>
        <w:jc w:val="both"/>
        <w:rPr>
          <w:sz w:val="20"/>
          <w:szCs w:val="20"/>
        </w:rPr>
      </w:pPr>
      <w:r w:rsidRPr="00F15B82">
        <w:rPr>
          <w:sz w:val="20"/>
          <w:szCs w:val="20"/>
        </w:rPr>
        <w:t xml:space="preserve">6. Odbiorcami Pani/Pana danych będą podmioty, które na podstawie zawartych umów przetwarzają dane osobowe w imieniu Administratora. </w:t>
      </w:r>
    </w:p>
    <w:p w:rsidR="00EF4C74" w:rsidRPr="00F15B82" w:rsidRDefault="00EF4C74" w:rsidP="00EF4C74">
      <w:pPr>
        <w:jc w:val="both"/>
        <w:rPr>
          <w:sz w:val="20"/>
          <w:szCs w:val="20"/>
        </w:rPr>
      </w:pPr>
      <w:r w:rsidRPr="00F15B82">
        <w:rPr>
          <w:sz w:val="20"/>
          <w:szCs w:val="20"/>
        </w:rPr>
        <w:t>7. Osoba, której dane dotyczą ma prawo do:</w:t>
      </w:r>
    </w:p>
    <w:p w:rsidR="00EF4C74" w:rsidRPr="00F15B82" w:rsidRDefault="00EF4C74" w:rsidP="00EF4C74">
      <w:pPr>
        <w:ind w:left="142" w:hanging="142"/>
        <w:jc w:val="both"/>
        <w:rPr>
          <w:sz w:val="20"/>
          <w:szCs w:val="20"/>
        </w:rPr>
      </w:pPr>
      <w:r w:rsidRPr="00F15B82">
        <w:rPr>
          <w:sz w:val="20"/>
          <w:szCs w:val="20"/>
        </w:rPr>
        <w:t>- żądania dostępu do danych osobowych oraz ich sprostowania, usunięcia lub ograniczenia przetwarzania danych osobowych.</w:t>
      </w:r>
    </w:p>
    <w:p w:rsidR="00EF4C74" w:rsidRPr="00F15B82" w:rsidRDefault="00EF4C74" w:rsidP="00EF4C74">
      <w:pPr>
        <w:ind w:left="142" w:hanging="142"/>
        <w:jc w:val="both"/>
        <w:rPr>
          <w:sz w:val="20"/>
          <w:szCs w:val="20"/>
        </w:rPr>
      </w:pPr>
      <w:r w:rsidRPr="00F15B82">
        <w:rPr>
          <w:sz w:val="20"/>
          <w:szCs w:val="20"/>
        </w:rPr>
        <w:t>- cofnięcia zgody w dowolnym momencie bez wpływu na zgodność z prawem przetwarzania, którego dokonano na podstawie zgody przed jej cofnięciem.</w:t>
      </w:r>
    </w:p>
    <w:p w:rsidR="00EF4C74" w:rsidRPr="00F15B82" w:rsidRDefault="00EF4C74" w:rsidP="00EF4C74">
      <w:pPr>
        <w:ind w:left="142" w:hanging="142"/>
        <w:jc w:val="both"/>
        <w:rPr>
          <w:sz w:val="20"/>
          <w:szCs w:val="20"/>
        </w:rPr>
      </w:pPr>
      <w:r w:rsidRPr="00F15B82">
        <w:rPr>
          <w:sz w:val="20"/>
          <w:szCs w:val="20"/>
        </w:rPr>
        <w:t>- wniesienia skargi do organu nadzorczego w przypadku gdy przetwarzanie danych odbywa się</w:t>
      </w:r>
      <w:r w:rsidRPr="00F15B82">
        <w:rPr>
          <w:sz w:val="20"/>
          <w:szCs w:val="20"/>
        </w:rPr>
        <w:br/>
        <w:t xml:space="preserve"> z naruszeniem prz</w:t>
      </w:r>
      <w:bookmarkStart w:id="0" w:name="_GoBack"/>
      <w:bookmarkEnd w:id="0"/>
      <w:r w:rsidRPr="00F15B82">
        <w:rPr>
          <w:sz w:val="20"/>
          <w:szCs w:val="20"/>
        </w:rPr>
        <w:t>episów powyższego rozporządzenia tj. Prezesa Ochrony Danych Osobowych, ul. Stawki 2, 00-193 Warszawa.</w:t>
      </w:r>
    </w:p>
    <w:p w:rsidR="00EF4C74" w:rsidRPr="00F15B82" w:rsidRDefault="00EF4C74" w:rsidP="00EF4C74">
      <w:pPr>
        <w:jc w:val="both"/>
        <w:rPr>
          <w:sz w:val="20"/>
          <w:szCs w:val="20"/>
        </w:rPr>
      </w:pPr>
      <w:r w:rsidRPr="00F15B82">
        <w:rPr>
          <w:sz w:val="20"/>
          <w:szCs w:val="20"/>
        </w:rPr>
        <w:t>Podanie danych osobowych jest dobrowolne, przy czym konsekwencją niepodania danych osobowych jest odmowa zlecenia</w:t>
      </w:r>
    </w:p>
    <w:p w:rsidR="00EF4C74" w:rsidRPr="00F15B82" w:rsidRDefault="00EF4C74" w:rsidP="00EF4C74">
      <w:pPr>
        <w:jc w:val="both"/>
        <w:rPr>
          <w:sz w:val="20"/>
          <w:szCs w:val="20"/>
        </w:rPr>
      </w:pPr>
      <w:r w:rsidRPr="00F15B82">
        <w:rPr>
          <w:sz w:val="20"/>
          <w:szCs w:val="20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EF4C74" w:rsidRPr="00F15B82" w:rsidRDefault="00EF4C74" w:rsidP="00EF4C74">
      <w:pPr>
        <w:jc w:val="right"/>
      </w:pPr>
    </w:p>
    <w:p w:rsidR="003751AD" w:rsidRPr="00F15B82" w:rsidRDefault="003751AD"/>
    <w:sectPr w:rsidR="003751AD" w:rsidRPr="00F15B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26E"/>
    <w:rsid w:val="00016B27"/>
    <w:rsid w:val="000C64C0"/>
    <w:rsid w:val="003350F4"/>
    <w:rsid w:val="003751AD"/>
    <w:rsid w:val="00561F9A"/>
    <w:rsid w:val="00AF28DE"/>
    <w:rsid w:val="00BC7E20"/>
    <w:rsid w:val="00C9226E"/>
    <w:rsid w:val="00EF4C74"/>
    <w:rsid w:val="00F15B82"/>
    <w:rsid w:val="00F7724E"/>
    <w:rsid w:val="00FA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4A29F"/>
  <w15:chartTrackingRefBased/>
  <w15:docId w15:val="{31AF4850-7A72-4A5E-ACB8-DCFB57F0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F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semiHidden/>
    <w:unhideWhenUsed/>
    <w:rsid w:val="00EF4C7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EF4C7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EF4C74"/>
    <w:pPr>
      <w:spacing w:before="60" w:after="60"/>
      <w:ind w:left="851" w:hanging="295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A11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1140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15B8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15B8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66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13</cp:revision>
  <cp:lastPrinted>2022-05-11T10:50:00Z</cp:lastPrinted>
  <dcterms:created xsi:type="dcterms:W3CDTF">2020-09-21T09:41:00Z</dcterms:created>
  <dcterms:modified xsi:type="dcterms:W3CDTF">2022-07-27T10:43:00Z</dcterms:modified>
</cp:coreProperties>
</file>